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368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inorEastAsia" w:hAnsiTheme="minorEastAsia"/>
          <w:b/>
          <w:color w:val="auto"/>
          <w:sz w:val="44"/>
          <w:szCs w:val="44"/>
        </w:rPr>
      </w:pPr>
      <w:r>
        <w:rPr>
          <w:rFonts w:hint="eastAsia" w:asciiTheme="minorEastAsia" w:hAnsiTheme="minorEastAsia"/>
          <w:b/>
          <w:color w:val="auto"/>
          <w:sz w:val="44"/>
          <w:szCs w:val="44"/>
          <w:lang w:val="en-US" w:eastAsia="zh-CN"/>
        </w:rPr>
        <w:t>广西医科大学附属武鸣医院公务车报废</w:t>
      </w:r>
      <w:r>
        <w:rPr>
          <w:rFonts w:hint="eastAsia" w:asciiTheme="minorEastAsia" w:hAnsiTheme="minorEastAsia"/>
          <w:b/>
          <w:color w:val="auto"/>
          <w:sz w:val="44"/>
          <w:szCs w:val="44"/>
        </w:rPr>
        <w:t>报价单</w:t>
      </w:r>
    </w:p>
    <w:p w14:paraId="7BA967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/>
          <w:color w:val="auto"/>
          <w:sz w:val="28"/>
          <w:szCs w:val="28"/>
        </w:rPr>
      </w:pPr>
    </w:p>
    <w:p w14:paraId="17097BC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Theme="minorEastAsia" w:hAnsiTheme="minorEastAsia"/>
          <w:color w:val="auto"/>
          <w:sz w:val="28"/>
          <w:szCs w:val="28"/>
        </w:rPr>
      </w:pPr>
      <w:r>
        <w:rPr>
          <w:rFonts w:hint="eastAsia" w:asciiTheme="minorEastAsia" w:hAnsiTheme="minorEastAsia"/>
          <w:color w:val="auto"/>
          <w:sz w:val="28"/>
          <w:szCs w:val="28"/>
          <w:lang w:eastAsia="zh-CN"/>
        </w:rPr>
        <w:t>广西医科大学附属武鸣医院</w:t>
      </w:r>
      <w:r>
        <w:rPr>
          <w:rFonts w:hint="eastAsia" w:asciiTheme="minorEastAsia" w:hAnsiTheme="minorEastAsia"/>
          <w:color w:val="auto"/>
          <w:sz w:val="28"/>
          <w:szCs w:val="28"/>
        </w:rPr>
        <w:t>：</w:t>
      </w:r>
    </w:p>
    <w:p w14:paraId="2A71FE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13" w:lineRule="atLeast"/>
        <w:ind w:left="0" w:right="0" w:firstLine="0"/>
        <w:jc w:val="both"/>
        <w:rPr>
          <w:rFonts w:hint="eastAsia" w:asciiTheme="minorEastAsia" w:hAnsiTheme="minorEastAsia"/>
          <w:color w:val="auto"/>
          <w:sz w:val="28"/>
          <w:szCs w:val="28"/>
        </w:rPr>
      </w:pPr>
      <w:r>
        <w:rPr>
          <w:rFonts w:hint="eastAsia" w:asciiTheme="minorEastAsia" w:hAnsiTheme="minorEastAsia"/>
          <w:color w:val="auto"/>
          <w:sz w:val="28"/>
          <w:szCs w:val="28"/>
        </w:rPr>
        <w:t>我单位已收悉贵单位发布的“</w:t>
      </w:r>
      <w:r>
        <w:rPr>
          <w:rFonts w:hint="default" w:asciiTheme="minorEastAsia" w:hAnsiTheme="minorEastAsia" w:eastAsiaTheme="minorEastAsia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医院公务用车报废处置</w:t>
      </w:r>
      <w:r>
        <w:rPr>
          <w:rFonts w:hint="eastAsia" w:asciiTheme="minorEastAsia" w:hAnsiTheme="minorEastAsia" w:eastAsiaTheme="minorEastAsia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市场调查</w:t>
      </w:r>
      <w:r>
        <w:rPr>
          <w:rFonts w:hint="default" w:asciiTheme="minorEastAsia" w:hAnsiTheme="minorEastAsia" w:eastAsiaTheme="minorEastAsia" w:cstheme="minorBidi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公告</w:t>
      </w:r>
      <w:r>
        <w:rPr>
          <w:rFonts w:hint="eastAsia" w:asciiTheme="minorEastAsia" w:hAnsiTheme="minorEastAsia"/>
          <w:color w:val="auto"/>
          <w:sz w:val="28"/>
          <w:szCs w:val="28"/>
        </w:rPr>
        <w:t>”，根据</w:t>
      </w:r>
      <w:r>
        <w:rPr>
          <w:rFonts w:hint="eastAsia" w:asciiTheme="minorEastAsia" w:hAnsiTheme="minorEastAsia"/>
          <w:color w:val="auto"/>
          <w:sz w:val="28"/>
          <w:szCs w:val="28"/>
          <w:lang w:eastAsia="zh-CN"/>
        </w:rPr>
        <w:t>公告</w:t>
      </w:r>
      <w:r>
        <w:rPr>
          <w:rFonts w:hint="eastAsia" w:asciiTheme="minorEastAsia" w:hAnsiTheme="minorEastAsia"/>
          <w:color w:val="auto"/>
          <w:sz w:val="28"/>
          <w:szCs w:val="28"/>
        </w:rPr>
        <w:t>要求，现就贵单位的</w:t>
      </w:r>
      <w:r>
        <w:rPr>
          <w:rFonts w:hint="eastAsia" w:asciiTheme="minorEastAsia" w:hAnsiTheme="minorEastAsia"/>
          <w:color w:val="auto"/>
          <w:sz w:val="28"/>
          <w:szCs w:val="28"/>
          <w:lang w:val="en-US" w:eastAsia="zh-CN"/>
        </w:rPr>
        <w:t>报废车辆</w:t>
      </w:r>
      <w:r>
        <w:rPr>
          <w:rFonts w:hint="eastAsia" w:asciiTheme="minorEastAsia" w:hAnsiTheme="minorEastAsia"/>
          <w:color w:val="auto"/>
          <w:sz w:val="28"/>
          <w:szCs w:val="28"/>
        </w:rPr>
        <w:t>做如下报价：</w:t>
      </w:r>
    </w:p>
    <w:tbl>
      <w:tblPr>
        <w:tblStyle w:val="5"/>
        <w:tblpPr w:leftFromText="180" w:rightFromText="180" w:vertAnchor="text" w:horzAnchor="page" w:tblpX="1206" w:tblpY="564"/>
        <w:tblOverlap w:val="never"/>
        <w:tblW w:w="13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58"/>
        <w:gridCol w:w="1404"/>
        <w:gridCol w:w="1699"/>
        <w:gridCol w:w="2235"/>
        <w:gridCol w:w="1334"/>
        <w:gridCol w:w="1284"/>
        <w:gridCol w:w="1646"/>
        <w:gridCol w:w="1346"/>
      </w:tblGrid>
      <w:tr w14:paraId="6524D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09" w:type="dxa"/>
            <w:vAlign w:val="center"/>
          </w:tcPr>
          <w:p w14:paraId="6495F92A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458" w:type="dxa"/>
            <w:vAlign w:val="center"/>
          </w:tcPr>
          <w:p w14:paraId="47B79A3E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资产卡片编号</w:t>
            </w:r>
          </w:p>
        </w:tc>
        <w:tc>
          <w:tcPr>
            <w:tcW w:w="1404" w:type="dxa"/>
            <w:vAlign w:val="center"/>
          </w:tcPr>
          <w:p w14:paraId="22DF0DFD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车牌号</w:t>
            </w:r>
          </w:p>
        </w:tc>
        <w:tc>
          <w:tcPr>
            <w:tcW w:w="1699" w:type="dxa"/>
            <w:vAlign w:val="center"/>
          </w:tcPr>
          <w:p w14:paraId="2CC52785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品牌型号</w:t>
            </w:r>
          </w:p>
        </w:tc>
        <w:tc>
          <w:tcPr>
            <w:tcW w:w="2235" w:type="dxa"/>
            <w:vAlign w:val="center"/>
          </w:tcPr>
          <w:p w14:paraId="5031EFFA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车辆识别代号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722EC17">
            <w:pPr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购置日期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2050AB2E">
            <w:pPr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整备质量（KG）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59D76EF5">
            <w:pPr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报价（元）</w:t>
            </w:r>
          </w:p>
        </w:tc>
        <w:tc>
          <w:tcPr>
            <w:tcW w:w="1346" w:type="dxa"/>
            <w:vAlign w:val="center"/>
          </w:tcPr>
          <w:p w14:paraId="1C934602">
            <w:pPr>
              <w:jc w:val="center"/>
              <w:rPr>
                <w:rFonts w:hint="default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备注</w:t>
            </w:r>
          </w:p>
        </w:tc>
      </w:tr>
      <w:tr w14:paraId="7C7C1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09" w:type="dxa"/>
            <w:vAlign w:val="center"/>
          </w:tcPr>
          <w:p w14:paraId="5BB0CCAE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6CFDD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CL2012000002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4868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东风救护车(桂ARM055)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5ADA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东南DN5020XJH4B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0293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LDNL7EKH1C0161697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B93F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2012.7.23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8827752">
            <w:pPr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1575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39A1CD67">
            <w:pPr>
              <w:jc w:val="center"/>
              <w:rPr>
                <w:rFonts w:hint="default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46" w:type="dxa"/>
            <w:vAlign w:val="center"/>
          </w:tcPr>
          <w:p w14:paraId="0779614F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0B76B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09" w:type="dxa"/>
            <w:vAlign w:val="center"/>
          </w:tcPr>
          <w:p w14:paraId="2B8A3BA0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458" w:type="dxa"/>
            <w:shd w:val="clear" w:color="auto" w:fill="auto"/>
            <w:vAlign w:val="center"/>
          </w:tcPr>
          <w:p w14:paraId="1BA0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CL2014000012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601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救护车(桂A1S109)</w:t>
            </w:r>
          </w:p>
        </w:tc>
        <w:tc>
          <w:tcPr>
            <w:tcW w:w="1699" w:type="dxa"/>
            <w:shd w:val="clear" w:color="auto" w:fill="auto"/>
            <w:vAlign w:val="center"/>
          </w:tcPr>
          <w:p w14:paraId="768BC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江铃全顺JX5044XJHMCB</w:t>
            </w:r>
          </w:p>
        </w:tc>
        <w:tc>
          <w:tcPr>
            <w:tcW w:w="2235" w:type="dxa"/>
            <w:shd w:val="clear" w:color="auto" w:fill="auto"/>
            <w:vAlign w:val="center"/>
          </w:tcPr>
          <w:p w14:paraId="7D144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LJXBMCHC8ET043876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104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2014.5.22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4C0231E4">
            <w:pPr>
              <w:jc w:val="center"/>
              <w:rPr>
                <w:rFonts w:hint="eastAsia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  <w:t>2750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44CD715E">
            <w:pPr>
              <w:jc w:val="center"/>
              <w:rPr>
                <w:rFonts w:hint="default" w:ascii="宋体" w:hAnsi="宋体" w:eastAsia="宋体" w:cs="宋体"/>
                <w:b/>
                <w:color w:val="auto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346" w:type="dxa"/>
            <w:vAlign w:val="center"/>
          </w:tcPr>
          <w:p w14:paraId="20AF9980">
            <w:pPr>
              <w:jc w:val="center"/>
              <w:rPr>
                <w:rFonts w:hint="eastAsia" w:ascii="宋体" w:hAnsi="宋体" w:eastAsia="宋体" w:cs="宋体"/>
                <w:b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28DF3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09" w:type="dxa"/>
            <w:vAlign w:val="center"/>
          </w:tcPr>
          <w:p w14:paraId="4DF78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8" w:type="dxa"/>
            <w:vAlign w:val="center"/>
          </w:tcPr>
          <w:p w14:paraId="7C8F1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CL2014000011</w:t>
            </w:r>
          </w:p>
        </w:tc>
        <w:tc>
          <w:tcPr>
            <w:tcW w:w="1404" w:type="dxa"/>
            <w:vAlign w:val="center"/>
          </w:tcPr>
          <w:p w14:paraId="58EFF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救护车(桂ALE609)</w:t>
            </w:r>
          </w:p>
        </w:tc>
        <w:tc>
          <w:tcPr>
            <w:tcW w:w="1699" w:type="dxa"/>
            <w:vAlign w:val="center"/>
          </w:tcPr>
          <w:p w14:paraId="4E1FB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江铃全顺JX5044XJHMCB</w:t>
            </w:r>
          </w:p>
        </w:tc>
        <w:tc>
          <w:tcPr>
            <w:tcW w:w="2235" w:type="dxa"/>
            <w:vAlign w:val="center"/>
          </w:tcPr>
          <w:p w14:paraId="6901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LJXBMCHC6ET043875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A41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2014.5.22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7128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2750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28F0D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Align w:val="center"/>
          </w:tcPr>
          <w:p w14:paraId="2F372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E065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09" w:type="dxa"/>
            <w:vAlign w:val="center"/>
          </w:tcPr>
          <w:p w14:paraId="75E3E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8" w:type="dxa"/>
            <w:vAlign w:val="center"/>
          </w:tcPr>
          <w:p w14:paraId="0A4EA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CL2010000004</w:t>
            </w:r>
          </w:p>
        </w:tc>
        <w:tc>
          <w:tcPr>
            <w:tcW w:w="1404" w:type="dxa"/>
            <w:vAlign w:val="center"/>
          </w:tcPr>
          <w:p w14:paraId="18A88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东风标致小轿车（桂ADC200）</w:t>
            </w:r>
          </w:p>
        </w:tc>
        <w:tc>
          <w:tcPr>
            <w:tcW w:w="1699" w:type="dxa"/>
            <w:vAlign w:val="center"/>
          </w:tcPr>
          <w:p w14:paraId="128E9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东风标致DC7204DTB</w:t>
            </w:r>
          </w:p>
        </w:tc>
        <w:tc>
          <w:tcPr>
            <w:tcW w:w="2235" w:type="dxa"/>
            <w:vAlign w:val="center"/>
          </w:tcPr>
          <w:p w14:paraId="22CB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LDC943X36A1328169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333B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2010.10.15</w:t>
            </w:r>
          </w:p>
        </w:tc>
        <w:tc>
          <w:tcPr>
            <w:tcW w:w="1284" w:type="dxa"/>
            <w:shd w:val="clear" w:color="auto" w:fill="auto"/>
            <w:vAlign w:val="center"/>
          </w:tcPr>
          <w:p w14:paraId="10854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1425</w:t>
            </w:r>
          </w:p>
        </w:tc>
        <w:tc>
          <w:tcPr>
            <w:tcW w:w="1646" w:type="dxa"/>
            <w:shd w:val="clear" w:color="auto" w:fill="auto"/>
            <w:vAlign w:val="center"/>
          </w:tcPr>
          <w:p w14:paraId="1305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6" w:type="dxa"/>
            <w:vAlign w:val="center"/>
          </w:tcPr>
          <w:p w14:paraId="3466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C8A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0023" w:type="dxa"/>
            <w:gridSpan w:val="7"/>
            <w:vAlign w:val="center"/>
          </w:tcPr>
          <w:p w14:paraId="44CFD3AE">
            <w:pPr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报价合计：</w:t>
            </w:r>
          </w:p>
        </w:tc>
        <w:tc>
          <w:tcPr>
            <w:tcW w:w="2992" w:type="dxa"/>
            <w:gridSpan w:val="2"/>
            <w:vAlign w:val="center"/>
          </w:tcPr>
          <w:p w14:paraId="7314C27C">
            <w:pPr>
              <w:keepNext w:val="0"/>
              <w:keepLines w:val="0"/>
              <w:widowControl/>
              <w:suppressLineNumbers w:val="0"/>
              <w:jc w:val="distribute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 w14:paraId="77187D61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  <w:r>
        <w:rPr>
          <w:rFonts w:hint="eastAsia" w:asciiTheme="minorEastAsia" w:hAnsiTheme="minorEastAsia"/>
          <w:color w:val="auto"/>
          <w:sz w:val="28"/>
          <w:szCs w:val="28"/>
        </w:rPr>
        <w:t>（附企业营业执照、</w:t>
      </w:r>
      <w:r>
        <w:rPr>
          <w:rFonts w:hint="eastAsia" w:asciiTheme="minorEastAsia" w:hAnsiTheme="minorEastAsia"/>
          <w:color w:val="auto"/>
          <w:sz w:val="28"/>
          <w:szCs w:val="28"/>
          <w:lang w:val="en-US" w:eastAsia="zh-CN"/>
        </w:rPr>
        <w:t>相关</w:t>
      </w:r>
      <w:r>
        <w:rPr>
          <w:rFonts w:hint="eastAsia" w:asciiTheme="minorEastAsia" w:hAnsiTheme="minorEastAsia"/>
          <w:color w:val="auto"/>
          <w:sz w:val="28"/>
          <w:szCs w:val="28"/>
        </w:rPr>
        <w:t>资质证明材料</w:t>
      </w:r>
      <w:r>
        <w:rPr>
          <w:rFonts w:hint="eastAsia" w:asciiTheme="minorEastAsia" w:hAnsiTheme="minorEastAsia"/>
          <w:color w:val="auto"/>
          <w:sz w:val="28"/>
          <w:szCs w:val="28"/>
          <w:lang w:eastAsia="zh-CN"/>
        </w:rPr>
        <w:t>）</w:t>
      </w:r>
    </w:p>
    <w:p w14:paraId="6D4D3B4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3810B96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538C88B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0138B46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08D3D6C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4AE8BA29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62FCE0D7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7B6F79E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1FB24F5D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5C8F579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inorEastAsia" w:hAnsiTheme="minorEastAsia"/>
          <w:color w:val="auto"/>
          <w:sz w:val="28"/>
          <w:szCs w:val="28"/>
        </w:rPr>
      </w:pPr>
      <w:r>
        <w:rPr>
          <w:rFonts w:hint="eastAsia" w:asciiTheme="minorEastAsia" w:hAnsiTheme="minorEastAsia"/>
          <w:color w:val="auto"/>
          <w:sz w:val="28"/>
          <w:szCs w:val="28"/>
          <w:lang w:val="en-US" w:eastAsia="zh-CN"/>
        </w:rPr>
        <w:t xml:space="preserve">                                                     </w:t>
      </w:r>
      <w:r>
        <w:rPr>
          <w:rFonts w:hint="eastAsia" w:asciiTheme="minorEastAsia" w:hAnsiTheme="minorEastAsia"/>
          <w:color w:val="auto"/>
          <w:sz w:val="28"/>
          <w:szCs w:val="28"/>
        </w:rPr>
        <w:t>报价单位（盖章</w:t>
      </w:r>
      <w:r>
        <w:rPr>
          <w:rFonts w:asciiTheme="minorEastAsia" w:hAnsiTheme="minorEastAsia"/>
          <w:color w:val="auto"/>
          <w:sz w:val="28"/>
          <w:szCs w:val="28"/>
        </w:rPr>
        <w:t>）</w:t>
      </w:r>
      <w:r>
        <w:rPr>
          <w:rFonts w:hint="eastAsia" w:asciiTheme="minorEastAsia" w:hAnsiTheme="minorEastAsia"/>
          <w:color w:val="auto"/>
          <w:sz w:val="28"/>
          <w:szCs w:val="28"/>
        </w:rPr>
        <w:t xml:space="preserve">：         </w:t>
      </w:r>
    </w:p>
    <w:p w14:paraId="1D0EAD9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560" w:firstLine="8680" w:firstLineChars="3100"/>
        <w:jc w:val="both"/>
        <w:textAlignment w:val="auto"/>
        <w:rPr>
          <w:rFonts w:asciiTheme="minorEastAsia" w:hAnsiTheme="minorEastAsia"/>
          <w:color w:val="auto"/>
          <w:sz w:val="28"/>
          <w:szCs w:val="28"/>
        </w:rPr>
      </w:pPr>
      <w:r>
        <w:rPr>
          <w:rFonts w:asciiTheme="minorEastAsia" w:hAnsiTheme="minorEastAsia"/>
          <w:color w:val="auto"/>
          <w:sz w:val="28"/>
          <w:szCs w:val="28"/>
        </w:rPr>
        <w:t>联系人</w:t>
      </w:r>
      <w:r>
        <w:rPr>
          <w:rFonts w:hint="eastAsia" w:asciiTheme="minorEastAsia" w:hAnsiTheme="minorEastAsia"/>
          <w:color w:val="auto"/>
          <w:sz w:val="28"/>
          <w:szCs w:val="28"/>
        </w:rPr>
        <w:t>及联系</w:t>
      </w:r>
      <w:r>
        <w:rPr>
          <w:rFonts w:asciiTheme="minorEastAsia" w:hAnsiTheme="minorEastAsia"/>
          <w:color w:val="auto"/>
          <w:sz w:val="28"/>
          <w:szCs w:val="28"/>
        </w:rPr>
        <w:t>电话：</w:t>
      </w:r>
    </w:p>
    <w:p w14:paraId="33818F0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9380" w:firstLineChars="3350"/>
        <w:jc w:val="both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  <w:r>
        <w:rPr>
          <w:rFonts w:hint="eastAsia" w:asciiTheme="minorEastAsia" w:hAnsiTheme="minorEastAsia"/>
          <w:color w:val="auto"/>
          <w:sz w:val="28"/>
          <w:szCs w:val="28"/>
        </w:rPr>
        <w:t>年  月  日</w:t>
      </w:r>
    </w:p>
    <w:p w14:paraId="442AAC65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4620" w:firstLineChars="1650"/>
        <w:jc w:val="both"/>
        <w:textAlignment w:val="auto"/>
        <w:rPr>
          <w:rFonts w:hint="eastAsia" w:asciiTheme="minorEastAsia" w:hAnsiTheme="minorEastAsia"/>
          <w:color w:val="auto"/>
          <w:sz w:val="28"/>
          <w:szCs w:val="28"/>
        </w:rPr>
      </w:pPr>
    </w:p>
    <w:p w14:paraId="069B0D1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Theme="minorEastAsia" w:hAnsiTheme="minorEastAsia"/>
          <w:b/>
          <w:color w:val="auto"/>
          <w:sz w:val="28"/>
          <w:szCs w:val="28"/>
        </w:rPr>
      </w:pPr>
      <w:r>
        <w:rPr>
          <w:rFonts w:hint="eastAsia"/>
          <w:color w:val="auto"/>
        </w:rPr>
        <w:t xml:space="preserve">附件1                   </w:t>
      </w:r>
      <w:r>
        <w:rPr>
          <w:rFonts w:hint="eastAsia" w:asciiTheme="minorEastAsia" w:hAnsiTheme="minorEastAsia"/>
          <w:b/>
          <w:color w:val="auto"/>
          <w:sz w:val="28"/>
          <w:szCs w:val="28"/>
        </w:rPr>
        <w:t>企业营业执照</w:t>
      </w:r>
    </w:p>
    <w:p w14:paraId="359D777A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宋体" w:hAnsi="宋体" w:eastAsia="宋体" w:cs="宋体"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/>
          <w:color w:val="auto"/>
        </w:rPr>
        <w:t xml:space="preserve">附件2                  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</w:rPr>
        <w:t>相关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</w:rPr>
        <w:t>资质证明材料</w:t>
      </w:r>
      <w:r>
        <w:rPr>
          <w:rFonts w:hint="eastAsia" w:asciiTheme="minorEastAsia" w:hAnsiTheme="minorEastAsia"/>
          <w:b/>
          <w:bCs/>
          <w:color w:val="auto"/>
          <w:sz w:val="28"/>
          <w:szCs w:val="28"/>
          <w:lang w:val="en-US" w:eastAsia="zh-CN"/>
        </w:rPr>
        <w:t>等</w:t>
      </w:r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OGM4NzA3OGFlZTgxOWNmMWY4Y2IxMzlhZjM4MDIifQ=="/>
  </w:docVars>
  <w:rsids>
    <w:rsidRoot w:val="00000000"/>
    <w:rsid w:val="18D92E24"/>
    <w:rsid w:val="1A604E6B"/>
    <w:rsid w:val="1DBE2884"/>
    <w:rsid w:val="22845069"/>
    <w:rsid w:val="27195F2C"/>
    <w:rsid w:val="40D92710"/>
    <w:rsid w:val="50715259"/>
    <w:rsid w:val="529E5096"/>
    <w:rsid w:val="58FA5564"/>
    <w:rsid w:val="5A8051A0"/>
    <w:rsid w:val="5C0922C0"/>
    <w:rsid w:val="5E045D4D"/>
    <w:rsid w:val="5EAE6015"/>
    <w:rsid w:val="61EB6A97"/>
    <w:rsid w:val="62352638"/>
    <w:rsid w:val="64AA2D95"/>
    <w:rsid w:val="6BFD796D"/>
    <w:rsid w:val="76B42D09"/>
    <w:rsid w:val="7B2139AD"/>
    <w:rsid w:val="7B6603CA"/>
    <w:rsid w:val="7BEC4148"/>
    <w:rsid w:val="7DC30752"/>
    <w:rsid w:val="7F323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472</Characters>
  <Lines>0</Lines>
  <Paragraphs>0</Paragraphs>
  <TotalTime>0</TotalTime>
  <ScaleCrop>false</ScaleCrop>
  <LinksUpToDate>false</LinksUpToDate>
  <CharactersWithSpaces>575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月明</cp:lastModifiedBy>
  <cp:lastPrinted>2023-01-29T03:53:00Z</cp:lastPrinted>
  <dcterms:modified xsi:type="dcterms:W3CDTF">2025-12-11T07:10:57Z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8AF6CE6D39034812A8D07FC36F49B743_13</vt:lpwstr>
  </property>
  <property fmtid="{D5CDD505-2E9C-101B-9397-08002B2CF9AE}" pid="4" name="KSOTemplateDocerSaveRecord">
    <vt:lpwstr>eyJoZGlkIjoiOWM5Mjg2ZTUzZGU2NmRhYzBhMzA4YjVlODhjNjJjYjUiLCJ1c2VySWQiOiIzMjcxMTY5MDcifQ==</vt:lpwstr>
  </property>
</Properties>
</file>